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4-hydroxy-2-oxo-N-{6-[(phenylacetyl)amino]hexyl}-2H-chromene-3-carboxamide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4-hydroxy-2-oxo-N-{6-[(phenylacetyl)amino]hexyl}-2H-chromene-3-carboxamide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