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dipropan-2-yl (1H-indol-3-yl{[3-(trifluoromethyl)phenyl]amino}methyl)phosphonate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dipropan-2-yl (1H-indol-3-yl{[3-(trifluoromethyl)phenyl]amino}methyl)phosphonate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C22H26F3N2O3P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