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2,6-dinitro-4-(2-oxopyrrolidin-1-yl)phenyl methyl carbonate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2,6-dinitro-4-(2-oxopyrrolidin-1-yl)phenyl methyl carbonate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