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26-(acetylamino)-16-methylfurosta-5,20(22)-dien-3-yl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26-(acetylamino)-16-methylfurosta-5,20(22)-dien-3-yl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