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dibutan-2-yl [1-(3-bromophenyl)-2,2-dicyanoethyl]phosphonate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dibutan-2-yl [1-(3-bromophenyl)-2,2-dicyanoethyl]phosphonate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C18H24BrN2O3P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