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STK371010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2-{[3-(ethoxycarbonyl)-4,5-dimethylthiophen-2-yl]carbamoyl}benzoic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2-{[3-(ethoxycarbonyl)-4,5-dimethylthiophen-2-yl]carbamoyl}benzoic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STK371010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