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2-phenylethyl 4-(2,4-dimethoxyphenyl)-6-methyl-2-oxo-1,2,3,4-tetrahydropyrimidine-5-carboxylate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2-phenylethyl 4-(2,4-dimethoxyphenyl)-6-methyl-2-oxo-1,2,3,4-tetrahydropyrimidine-5-carboxylate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