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1,2,9,10-tetramethoxy-6-methyl-5,6,6a,7-tetrahydro-4H-dibenzo[de,g]quinoline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1,2,9,10-tetramethoxy-6-methyl-5,6,6a,7-tetrahydro-4H-dibenzo[de,g]quinoline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