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2-ethoxy-4-(7-ethyl-4-hydroxy-1,2,5,6,7,8-hexahydropyrido[4',3':4,5]thieno[2,3-d]pyrimidin-2-yl)phenyl 4-bromobenzoate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2-ethoxy-4-(7-ethyl-4-hydroxy-1,2,5,6,7,8-hexahydropyrido[4',3':4,5]thieno[2,3-d]pyrimidin-2-yl)phenyl 4-bromobenzoate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C26H26BrN3O4S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556.48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