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4-(diethylamino)-5-nitrobenzene-1,2-dicarbonitrile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4-(diethylamino)-5-nitrobenzene-1,2-dicarbonitrile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