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2-chloro-5-ethoxy-4-(prop-2-en-1-yloxy)benzaldehyde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2-chloro-5-ethoxy-4-(prop-2-en-1-yloxy)benzaldehyde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