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8-(4-propoxyphenyl)-7,8-dihydro[1,3]dioxolo[4,5-g]quinolin-6(5H)-one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8-(4-propoxyphenyl)-7,8-dihydro[1,3]dioxolo[4,5-g]quinolin-6(5H)-one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