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STK405473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heptyl 6-(3,4-dimethoxyphenyl)-3-methyl-4-oxo-4,5,6,7-tetrahydro-1H-indole-2-carboxylate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heptyl 6-(3,4-dimethoxyphenyl)-3-methyl-4-oxo-4,5,6,7-tetrahydro-1H-indole-2-carboxylate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STK405473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