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8-[4-(propan-2-yloxy)phenyl]-7,8-dihydro[1,3]dioxolo[4,5-g]quinolin-6(5H)-one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8-[4-(propan-2-yloxy)phenyl]-7,8-dihydro[1,3]dioxolo[4,5-g]quinolin-6(5H)-one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