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7-(diethylamino)-2-imino-N-(2-methylphenyl)-2H-chromene-3-carboxamide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7-(diethylamino)-2-imino-N-(2-methylphenyl)-2H-chromene-3-carboxamide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