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5-{2-[(4-chloro-3-methylphenoxy)acetyl]hydrazinyl}-5-oxopentanoic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5-{2-[(4-chloro-3-methylphenoxy)acetyl]hydrazinyl}-5-oxopentanoic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