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2-chloro-N-(4-ethoxyphenyl)-5-nitrobenzamide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2-chloro-N-(4-ethoxyphenyl)-5-nitrobenzamide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