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5-chloro-2-hydroxy-N'-[(E)-1H-pyrrol-2-ylmethylidene]benzohydrazide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5-chloro-2-hydroxy-N'-[(E)-1H-pyrrol-2-ylmethylidene]benzohydrazide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