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STK420719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N-(2,6-diethylphenyl)-2-(3-methylphenyl)quinoline-4-carboxamide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N-(2,6-diethylphenyl)-2-(3-methylphenyl)quinoline-4-carboxamide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STK420719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