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[6-bromo-2-(4-methoxyphenyl)quinolin-4-yl](3,5-dimethylpiperidin-1-yl)methanone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[6-bromo-2-(4-methoxyphenyl)quinolin-4-yl](3,5-dimethylpiperidin-1-yl)methanone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