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2-{[(2-chlorophenyl)carbonyl]amino}-6-ethyl-4,5,6,7-tetrahydro-1-benzothiophene-3-carboxylate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2-{[(2-chlorophenyl)carbonyl]amino}-6-ethyl-4,5,6,7-tetrahydro-1-benzothiophene-3-carboxylate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C20H22ClNO3S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