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STK433579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N-(2-methoxy-5-nitrophenyl)-2-(5-methylthiophen-2-yl)quinoline-4-carboxamide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N-(2-methoxy-5-nitrophenyl)-2-(5-methylthiophen-2-yl)quinoline-4-carboxamide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STK433579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