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2-amino-N-(furan-2-ylmethyl)-5-methyl-4-phenylthiophene-3-carboxamide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2-amino-N-(furan-2-ylmethyl)-5-methyl-4-phenylthiophene-3-carboxamide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