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N,N'-(piperazine-1,4-diyldipropane-3,1-diyl)bis[2-(4-chloro-2-methylphenoxy)acetamide]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N,N'-(piperazine-1,4-diyldipropane-3,1-diyl)bis[2-(4-chloro-2-methylphenoxy)acetamide]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C28H38Cl2N4O4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565.54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