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5-[1-(2,3-dimethylphenoxy)ethyl]-4-(prop-2-en-1-yl)-4H-1,2,4-triazole-3-thiol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5-[1-(2,3-dimethylphenoxy)ethyl]-4-(prop-2-en-1-yl)-4H-1,2,4-triazole-3-thiol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