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pyridine-2,6-diylbis{[4-(4-fluorophenyl)piperazin-1-yl]methanone}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pyridine-2,6-diylbis{[4-(4-fluorophenyl)piperazin-1-yl]methanone}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