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2-ethyl-N-(5-methyl-4-phenyl-1,3-thiazol-2-yl)hexanamide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2-ethyl-N-(5-methyl-4-phenyl-1,3-thiazol-2-yl)hexanamide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