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N-(1,3-benzothiazol-2-yl)-2,2-dichloro-1-methylcyclopropanecarboxamide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N-(1,3-benzothiazol-2-yl)-2,2-dichloro-1-methylcyclopropanecarboxamide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C12H10Cl2N2OS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