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N-(3-{(1E)-1-[2-(cyclohexylcarbonyl)hydrazinylidene]ethyl}phenyl)-2-fluorobenzamide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N-(3-{(1E)-1-[2-(cyclohexylcarbonyl)hydrazinylidene]ethyl}phenyl)-2-fluorobenzamide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