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2-{[5-(1H-pyrazol-1-ylmethyl)furan-2-yl]carbonyl}-N-(tricyclo[3.3.1.1~3,7~]dec-1-yl)hydrazinecarboxamide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2-{[5-(1H-pyrazol-1-ylmethyl)furan-2-yl]carbonyl}-N-(tricyclo[3.3.1.1~3,7~]dec-1-yl)hydrazinecarboxamide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