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N-butyl-2-[(3-chloro-6-ethyl-1-benzothiophen-2-yl)carbonyl]hydrazinecarboxamide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N-butyl-2-[(3-chloro-6-ethyl-1-benzothiophen-2-yl)carbonyl]hydrazinecarboxamide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