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2-[(4-bromophenyl)acetyl]-N-(naphthalen-1-yl)hydrazinecarboxamide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2-[(4-bromophenyl)acetyl]-N-(naphthalen-1-yl)hydrazinecarboxamide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