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2-{[2-(4-methylphenyl)cyclopropyl]carbonyl}-N-(3-nitrophenyl)hydrazinecarbothioamide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2-{[2-(4-methylphenyl)cyclopropyl]carbonyl}-N-(3-nitrophenyl)hydrazinecarbothioamide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