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N-(2,4-difluorophenyl)-4-(3-methoxybenzyl)piperazine-1-carbothioamide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N-(2,4-difluorophenyl)-4-(3-methoxybenzyl)piperazine-1-carbothioamide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