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6-chloro-2-(2-methylphenyl)-N-(pyridin-4-ylmethyl)quinoline-4-carboxamide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6-chloro-2-(2-methylphenyl)-N-(pyridin-4-ylmethyl)quinoline-4-carboxamide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