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6-chloro-2-(pyridin-2-yl)-N-(tricyclo[3.3.1.1~3,7~]dec-2-yl)quinoline-4-carboxamide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6-chloro-2-(pyridin-2-yl)-N-(tricyclo[3.3.1.1~3,7~]dec-2-yl)quinoline-4-carboxamide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