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6-chloro-N-(6-methoxy-1,3-benzothiazol-2-yl)-2-(pyridin-2-yl)quinoline-4-carboxamide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6-chloro-N-(6-methoxy-1,3-benzothiazol-2-yl)-2-(pyridin-2-yl)quinoline-4-carboxamide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