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4,5-dimethoxy-2-[(9H-xanthen-9-ylcarbonyl)amino]benzoate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4,5-dimethoxy-2-[(9H-xanthen-9-ylcarbonyl)amino]benzoate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