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2-phenyl-N-[4-(pyrrolidin-1-ylcarbonyl)phenyl]butanamide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2-phenyl-N-[4-(pyrrolidin-1-ylcarbonyl)phenyl]butanamide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