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STK465167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N-[1-(1,3-benzodioxol-5-yl)ethyl]-5-bromothiophene-2-sulfonamide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N-[1-(1,3-benzodioxol-5-yl)ethyl]-5-bromothiophene-2-sulfonamide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C13H12BrNO4S2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390.28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STK465167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