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5-{[3-carbamoyl-5-methyl-4-(4-methylphenyl)thiophen-2-yl]amino}-5-oxopentanoic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5-{[3-carbamoyl-5-methyl-4-(4-methylphenyl)thiophen-2-yl]amino}-5-oxopentanoic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