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N-phenyl-2-[4-(phenylsulfonyl)piperazin-1-yl]acetamide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N-phenyl-2-[4-(phenylsulfonyl)piperazin-1-yl]acetamide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