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2-(4-cyclohexylpiperazin-1-yl)-N-[1-(4-propylphenyl)ethyl]acetamide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2-(4-cyclohexylpiperazin-1-yl)-N-[1-(4-propylphenyl)ethyl]acetamide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