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N-(5-methyl-1,2-oxazol-3-yl)-3-propoxybenzamide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