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1-(2,5-dichlorophenyl)-3-[1-(pyridin-3-yl)ethyl]urea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1-(2,5-dichlorophenyl)-3-[1-(pyridin-3-yl)ethyl]urea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