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3,3-dimethyl-N-[4-(piperidin-1-ylcarbonyl)phenyl]butanamide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3,3-dimethyl-N-[4-(piperidin-1-ylcarbonyl)phenyl]butanamide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