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STK493333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1-(2-methoxy-5-methylphenyl)-3-(1-phenylpropyl)thiourea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1-(2-methoxy-5-methylphenyl)-3-(1-phenylpropyl)thiourea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STK493333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