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N'-[(1Z)-1-(1,3-benzodioxol-5-yl)ethylidene]-4-propylbenzenesulfonohydrazide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N'-[(1Z)-1-(1,3-benzodioxol-5-yl)ethylidene]-4-propylbenzenesulfonohydrazide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