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STK497178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3-{2-[(2,6-dimethylphenyl)amino]-2-oxoethyl}-1,7-dimethyl-2,4-dioxo-1,2,3,4-tetrahydropyrido[2,3-d]pyrimidine-5-carboxylate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3-{2-[(2,6-dimethylphenyl)amino]-2-oxoethyl}-1,7-dimethyl-2,4-dioxo-1,2,3,4-tetrahydropyrido[2,3-d]pyrimidine-5-carboxylate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C22H24N4O5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424.46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STK497178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