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10-(2-phenylethyl)-2,3-dihydro-1H-pyrrolo[2,1-c][1,4]benzodiazepine-5,11(10H,11aH)-dione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10-(2-phenylethyl)-2,3-dihydro-1H-pyrrolo[2,1-c][1,4]benzodiazepine-5,11(10H,11aH)-dione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